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44"/>
          <w:highlight w:val="none"/>
        </w:rPr>
      </w:pPr>
      <w:bookmarkStart w:id="0" w:name="_GoBack"/>
      <w:r>
        <w:rPr>
          <w:rFonts w:hint="eastAsia" w:ascii="黑体" w:hAnsi="黑体" w:eastAsia="黑体" w:cs="黑体"/>
          <w:b/>
          <w:bCs/>
          <w:sz w:val="36"/>
          <w:szCs w:val="44"/>
          <w:highlight w:val="none"/>
        </w:rPr>
        <w:t>北京汇佳职业学院</w:t>
      </w:r>
      <w:r>
        <w:rPr>
          <w:rFonts w:hint="eastAsia" w:ascii="黑体" w:hAnsi="黑体" w:eastAsia="黑体" w:cs="黑体"/>
          <w:b/>
          <w:bCs/>
          <w:sz w:val="36"/>
          <w:szCs w:val="44"/>
          <w:highlight w:val="none"/>
          <w:lang w:eastAsia="zh-CN"/>
        </w:rPr>
        <w:t>202</w:t>
      </w:r>
      <w:r>
        <w:rPr>
          <w:rFonts w:hint="eastAsia" w:ascii="黑体" w:hAnsi="黑体" w:eastAsia="黑体" w:cs="黑体"/>
          <w:b/>
          <w:bCs/>
          <w:sz w:val="36"/>
          <w:szCs w:val="44"/>
          <w:highlight w:val="none"/>
          <w:lang w:val="en-US" w:eastAsia="zh-CN"/>
        </w:rPr>
        <w:t>4年</w:t>
      </w:r>
      <w:r>
        <w:rPr>
          <w:rFonts w:hint="eastAsia" w:ascii="黑体" w:hAnsi="黑体" w:eastAsia="黑体" w:cs="黑体"/>
          <w:b/>
          <w:bCs/>
          <w:sz w:val="36"/>
          <w:szCs w:val="44"/>
          <w:highlight w:val="none"/>
          <w:lang w:eastAsia="zh-CN"/>
        </w:rPr>
        <w:t>天津</w:t>
      </w:r>
      <w:r>
        <w:rPr>
          <w:rFonts w:hint="eastAsia" w:ascii="黑体" w:hAnsi="黑体" w:eastAsia="黑体" w:cs="黑体"/>
          <w:b/>
          <w:bCs/>
          <w:sz w:val="36"/>
          <w:szCs w:val="44"/>
          <w:highlight w:val="none"/>
          <w:lang w:val="en-US" w:eastAsia="zh-CN"/>
        </w:rPr>
        <w:t>市高职分类</w:t>
      </w:r>
      <w:r>
        <w:rPr>
          <w:rFonts w:hint="eastAsia" w:ascii="黑体" w:hAnsi="黑体" w:eastAsia="黑体" w:cs="黑体"/>
          <w:b/>
          <w:bCs/>
          <w:sz w:val="36"/>
          <w:szCs w:val="44"/>
          <w:highlight w:val="none"/>
        </w:rPr>
        <w:t>考试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44"/>
          <w:highlight w:val="none"/>
        </w:rPr>
      </w:pPr>
      <w:r>
        <w:rPr>
          <w:rFonts w:hint="eastAsia" w:ascii="黑体" w:hAnsi="黑体" w:eastAsia="黑体" w:cs="黑体"/>
          <w:b/>
          <w:bCs/>
          <w:sz w:val="36"/>
          <w:szCs w:val="44"/>
          <w:highlight w:val="none"/>
        </w:rPr>
        <w:t>招生章程（面向</w:t>
      </w:r>
      <w:r>
        <w:rPr>
          <w:rFonts w:hint="eastAsia" w:ascii="黑体" w:hAnsi="黑体" w:eastAsia="黑体" w:cs="黑体"/>
          <w:b/>
          <w:bCs/>
          <w:sz w:val="36"/>
          <w:szCs w:val="44"/>
          <w:highlight w:val="none"/>
          <w:lang w:eastAsia="zh-CN"/>
        </w:rPr>
        <w:t>普通高中</w:t>
      </w:r>
      <w:r>
        <w:rPr>
          <w:rFonts w:hint="eastAsia" w:ascii="黑体" w:hAnsi="黑体" w:eastAsia="黑体" w:cs="黑体"/>
          <w:b/>
          <w:bCs/>
          <w:sz w:val="36"/>
          <w:szCs w:val="44"/>
          <w:highlight w:val="none"/>
        </w:rPr>
        <w:t>毕业生）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18"/>
          <w:szCs w:val="1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第一条 根据《中华人民共和国教育法》、《中华人民共和国高等教育法》和教育部、天津市有关规定制定</w:t>
      </w:r>
      <w:r>
        <w:rPr>
          <w:rFonts w:hint="eastAsia" w:ascii="宋体" w:hAnsi="宋体" w:eastAsia="宋体" w:cs="宋体"/>
          <w:sz w:val="28"/>
          <w:szCs w:val="28"/>
          <w:highlight w:val="none"/>
          <w:lang w:eastAsia="zh-CN"/>
        </w:rPr>
        <w:t>我院</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考试招收高中毕业生（高职）章程。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第二条 本章程是学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向社会公布有关招生政策、规定及相关信息的主要方式，是学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开展招生咨询和录取工作的主要依据。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第三条 本章程经北京汇佳职业学院院长办公会审查通过，并报上级主管部门依据国家法律和招生政策审核。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第四条</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名称：北京汇佳职业学院（以下简称“汇佳学院”）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2.办学类型：民办全日制高等学校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3.办学层次：高职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专科</w:t>
      </w:r>
      <w:r>
        <w:rPr>
          <w:rFonts w:hint="eastAsia" w:ascii="宋体" w:hAnsi="宋体" w:eastAsia="宋体"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4.学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代码：</w:t>
      </w:r>
      <w:r>
        <w:rPr>
          <w:rFonts w:hint="eastAsia" w:ascii="宋体" w:hAnsi="宋体" w:eastAsia="宋体" w:cs="宋体"/>
          <w:sz w:val="28"/>
          <w:szCs w:val="28"/>
          <w:highlight w:val="none"/>
          <w:lang w:val="en-US" w:eastAsia="zh-CN"/>
        </w:rPr>
        <w:t>0071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sz w:val="28"/>
          <w:szCs w:val="28"/>
          <w:highlight w:val="none"/>
        </w:rPr>
        <w:t>5.学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地址：</w:t>
      </w:r>
      <w:r>
        <w:rPr>
          <w:rFonts w:hint="eastAsia" w:ascii="宋体" w:hAnsi="宋体" w:eastAsia="宋体" w:cs="宋体"/>
          <w:color w:val="auto"/>
          <w:sz w:val="28"/>
          <w:szCs w:val="28"/>
          <w:highlight w:val="none"/>
        </w:rPr>
        <w:t>北京市昌平</w:t>
      </w:r>
      <w:r>
        <w:rPr>
          <w:rFonts w:hint="eastAsia" w:ascii="宋体" w:hAnsi="宋体" w:eastAsia="宋体" w:cs="宋体"/>
          <w:color w:val="auto"/>
          <w:sz w:val="28"/>
          <w:szCs w:val="28"/>
          <w:highlight w:val="none"/>
          <w:lang w:val="en-US" w:eastAsia="zh-CN"/>
        </w:rPr>
        <w:t>区中关村</w:t>
      </w:r>
      <w:r>
        <w:rPr>
          <w:rFonts w:hint="eastAsia" w:ascii="宋体" w:hAnsi="宋体" w:eastAsia="宋体" w:cs="宋体"/>
          <w:color w:val="auto"/>
          <w:sz w:val="28"/>
          <w:szCs w:val="28"/>
          <w:highlight w:val="none"/>
        </w:rPr>
        <w:t>科技园区</w:t>
      </w:r>
      <w:r>
        <w:rPr>
          <w:rFonts w:hint="eastAsia" w:ascii="宋体" w:hAnsi="宋体" w:eastAsia="宋体" w:cs="宋体"/>
          <w:color w:val="auto"/>
          <w:sz w:val="28"/>
          <w:szCs w:val="28"/>
          <w:highlight w:val="none"/>
          <w:lang w:val="en-US" w:eastAsia="zh-CN"/>
        </w:rPr>
        <w:t>昌平园</w:t>
      </w:r>
      <w:r>
        <w:rPr>
          <w:rFonts w:hint="eastAsia" w:ascii="宋体" w:hAnsi="宋体" w:eastAsia="宋体" w:cs="宋体"/>
          <w:color w:val="auto"/>
          <w:sz w:val="28"/>
          <w:szCs w:val="28"/>
          <w:highlight w:val="none"/>
        </w:rPr>
        <w:t>创新路20号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6.学院基本概况：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北京汇佳职业学院于2003年5月经北京市人民政府批准、教育部备案，由北京市教育委员会主管，具有国家高等学历教育计划内全国统一招生资格的全日制民办普通高等职业院校。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学院坐落于北京中关村科技园区昌平园，北依龙凤山，南邻京密引水渠，西接京藏高速，东连北京市最大的城市公园白浮泉湿地公园，依山傍水，风景秀美，交通便捷。学院占地367亩，建筑面积8.42万平方米，校内教学、生活服务设施一流，拥有高标准的阶梯教室及各专业相配套的实习实训室、高尔夫球练习场、气膜游泳馆、气膜冰球馆、马术训练场、网球训练场、航空模拟舱、图书馆、健身房、田径运动场、足球场、篮球场、餐厅、公寓等完善的设施场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学院秉承“新型、高品位、国际化”的办学理念，坚持“以质量求生存，以特色求发展，以创新求未来”的办学宗旨。下设五个二级学院：教师学院、护理与康养学院、国际影视艺术学院、人工智能工程师学院、数字经济与航空服务学院。另有两个中心：国际合作开发中心、通识教育中心。已形成“学前教育、康养护理、影视艺术、网络科技、数字经济”五大专业门类，各专业突出职业型、国际化的人才培养特色，致力于培养面向新经济、新业态和新技术发展，具有职业能力和工匠精神的高素质专门技术人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第二章 招生机构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条 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在市招生委员会的领导下设立学</w:t>
      </w:r>
      <w:r>
        <w:rPr>
          <w:rFonts w:hint="eastAsia" w:ascii="宋体" w:hAnsi="宋体" w:eastAsia="宋体" w:cs="宋体"/>
          <w:sz w:val="28"/>
          <w:szCs w:val="28"/>
          <w:highlight w:val="none"/>
          <w:lang w:val="en-US" w:eastAsia="zh-CN"/>
        </w:rPr>
        <w:t>院</w:t>
      </w:r>
      <w:r>
        <w:rPr>
          <w:rFonts w:hint="eastAsia" w:ascii="宋体" w:hAnsi="宋体" w:eastAsia="宋体" w:cs="宋体"/>
          <w:sz w:val="28"/>
          <w:szCs w:val="28"/>
          <w:highlight w:val="none"/>
        </w:rPr>
        <w:t>招生委员会，全面负责学</w:t>
      </w:r>
      <w:r>
        <w:rPr>
          <w:rFonts w:hint="eastAsia" w:ascii="宋体" w:hAnsi="宋体" w:eastAsia="宋体" w:cs="宋体"/>
          <w:sz w:val="28"/>
          <w:szCs w:val="28"/>
          <w:highlight w:val="none"/>
          <w:lang w:val="en-US" w:eastAsia="zh-CN"/>
        </w:rPr>
        <w:t>院</w:t>
      </w:r>
      <w:r>
        <w:rPr>
          <w:rFonts w:hint="eastAsia" w:ascii="宋体" w:hAnsi="宋体" w:eastAsia="宋体" w:cs="宋体"/>
          <w:sz w:val="28"/>
          <w:szCs w:val="28"/>
          <w:highlight w:val="none"/>
        </w:rPr>
        <w:t>的招生工作，拟定招生政策、招生计划，研究有关招生工作的重大事宜。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条 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招生委员会</w:t>
      </w:r>
      <w:r>
        <w:rPr>
          <w:rFonts w:hint="eastAsia" w:ascii="宋体" w:hAnsi="宋体" w:eastAsia="宋体" w:cs="宋体"/>
          <w:sz w:val="28"/>
          <w:szCs w:val="28"/>
          <w:highlight w:val="none"/>
          <w:lang w:eastAsia="zh-CN"/>
        </w:rPr>
        <w:t>下</w:t>
      </w:r>
      <w:r>
        <w:rPr>
          <w:rFonts w:hint="eastAsia" w:ascii="宋体" w:hAnsi="宋体" w:eastAsia="宋体" w:cs="宋体"/>
          <w:sz w:val="28"/>
          <w:szCs w:val="28"/>
          <w:highlight w:val="none"/>
        </w:rPr>
        <w:t>设普通高职招生办公室，是组织和实施招生工作的常设机构，负责招生的日常工作。学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成立招生监察工作领导小组，具体实施对</w:t>
      </w:r>
      <w:r>
        <w:rPr>
          <w:rFonts w:hint="eastAsia" w:ascii="宋体" w:hAnsi="宋体" w:eastAsia="宋体" w:cs="宋体"/>
          <w:sz w:val="28"/>
          <w:szCs w:val="28"/>
          <w:highlight w:val="none"/>
          <w:lang w:eastAsia="zh-CN"/>
        </w:rPr>
        <w:t>学院</w:t>
      </w:r>
      <w:r>
        <w:rPr>
          <w:rFonts w:hint="eastAsia" w:ascii="宋体" w:hAnsi="宋体" w:eastAsia="宋体" w:cs="宋体"/>
          <w:sz w:val="28"/>
          <w:szCs w:val="28"/>
          <w:highlight w:val="none"/>
        </w:rPr>
        <w:t>招生录取的监督工作，维护广大考生和学</w:t>
      </w:r>
      <w:r>
        <w:rPr>
          <w:rFonts w:hint="eastAsia" w:ascii="宋体" w:hAnsi="宋体" w:eastAsia="宋体" w:cs="宋体"/>
          <w:sz w:val="28"/>
          <w:szCs w:val="28"/>
          <w:highlight w:val="none"/>
          <w:lang w:val="en-US" w:eastAsia="zh-CN"/>
        </w:rPr>
        <w:t>院</w:t>
      </w:r>
      <w:r>
        <w:rPr>
          <w:rFonts w:hint="eastAsia" w:ascii="宋体" w:hAnsi="宋体" w:eastAsia="宋体" w:cs="宋体"/>
          <w:sz w:val="28"/>
          <w:szCs w:val="28"/>
          <w:highlight w:val="none"/>
        </w:rPr>
        <w:t>的合法权益，确保招生工作公平、公正。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第三章 招生计划、</w:t>
      </w:r>
      <w:r>
        <w:rPr>
          <w:rFonts w:hint="eastAsia" w:ascii="宋体" w:hAnsi="宋体" w:eastAsia="宋体" w:cs="宋体"/>
          <w:b/>
          <w:bCs/>
          <w:sz w:val="28"/>
          <w:szCs w:val="28"/>
          <w:highlight w:val="none"/>
          <w:lang w:val="en-US" w:eastAsia="zh-CN"/>
        </w:rPr>
        <w:t>考试安排</w:t>
      </w:r>
      <w:r>
        <w:rPr>
          <w:rFonts w:hint="eastAsia" w:ascii="宋体" w:hAnsi="宋体" w:eastAsia="宋体" w:cs="宋体"/>
          <w:b/>
          <w:bCs/>
          <w:sz w:val="28"/>
          <w:szCs w:val="28"/>
          <w:highlight w:val="none"/>
        </w:rPr>
        <w:t>及收费标准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 xml:space="preserve">条 </w:t>
      </w:r>
      <w:r>
        <w:rPr>
          <w:rFonts w:hint="eastAsia" w:ascii="宋体" w:hAnsi="宋体" w:eastAsia="宋体" w:cs="宋体"/>
          <w:sz w:val="28"/>
          <w:szCs w:val="28"/>
          <w:highlight w:val="none"/>
          <w:lang w:val="en-US" w:eastAsia="zh-CN"/>
        </w:rPr>
        <w:t>汇佳</w:t>
      </w:r>
      <w:r>
        <w:rPr>
          <w:rFonts w:hint="eastAsia" w:ascii="宋体" w:hAnsi="宋体" w:eastAsia="宋体" w:cs="宋体"/>
          <w:sz w:val="28"/>
          <w:szCs w:val="28"/>
          <w:highlight w:val="none"/>
        </w:rPr>
        <w:t>学</w:t>
      </w:r>
      <w:r>
        <w:rPr>
          <w:rFonts w:hint="eastAsia" w:ascii="宋体" w:hAnsi="宋体" w:eastAsia="宋体" w:cs="宋体"/>
          <w:sz w:val="28"/>
          <w:szCs w:val="28"/>
          <w:highlight w:val="none"/>
          <w:lang w:val="en-US" w:eastAsia="zh-CN"/>
        </w:rPr>
        <w:t>院</w:t>
      </w:r>
      <w:r>
        <w:rPr>
          <w:rFonts w:hint="eastAsia" w:ascii="宋体" w:hAnsi="宋体" w:eastAsia="宋体" w:cs="宋体"/>
          <w:sz w:val="28"/>
          <w:szCs w:val="28"/>
          <w:highlight w:val="none"/>
        </w:rPr>
        <w:t>根据发展规划、办学条件、专业特点、生源状况和社会需求制定</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年面向天津市</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考试招收高中毕业生招生计划，并向社会公布。具体分专业计划详见市招办公布的《</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年天津市</w:t>
      </w:r>
      <w:r>
        <w:rPr>
          <w:rFonts w:hint="eastAsia" w:ascii="宋体" w:hAnsi="宋体" w:eastAsia="宋体" w:cs="宋体"/>
          <w:sz w:val="28"/>
          <w:szCs w:val="28"/>
          <w:highlight w:val="none"/>
        </w:rPr>
        <w:t>高职院校</w:t>
      </w:r>
      <w:r>
        <w:rPr>
          <w:rFonts w:hint="eastAsia" w:ascii="宋体" w:hAnsi="宋体" w:eastAsia="宋体" w:cs="宋体"/>
          <w:sz w:val="28"/>
          <w:szCs w:val="28"/>
          <w:highlight w:val="none"/>
          <w:lang w:val="en-US" w:eastAsia="zh-CN"/>
        </w:rPr>
        <w:t>分类</w:t>
      </w:r>
      <w:r>
        <w:rPr>
          <w:rFonts w:hint="eastAsia" w:ascii="宋体" w:hAnsi="宋体" w:eastAsia="宋体" w:cs="宋体"/>
          <w:sz w:val="28"/>
          <w:szCs w:val="28"/>
          <w:highlight w:val="none"/>
        </w:rPr>
        <w:t>考试</w:t>
      </w:r>
      <w:r>
        <w:rPr>
          <w:rFonts w:hint="eastAsia" w:ascii="宋体" w:hAnsi="宋体" w:eastAsia="宋体" w:cs="宋体"/>
          <w:sz w:val="28"/>
          <w:szCs w:val="28"/>
          <w:highlight w:val="none"/>
        </w:rPr>
        <w:t>招收普通高中毕业生招生计划》，或登录天津招考资讯网（www.zhaokao.net）和学</w:t>
      </w:r>
      <w:r>
        <w:rPr>
          <w:rFonts w:hint="eastAsia" w:ascii="宋体" w:hAnsi="宋体" w:eastAsia="宋体" w:cs="宋体"/>
          <w:sz w:val="28"/>
          <w:szCs w:val="28"/>
          <w:highlight w:val="none"/>
          <w:lang w:val="en-US" w:eastAsia="zh-CN"/>
        </w:rPr>
        <w:t>院</w:t>
      </w:r>
      <w:r>
        <w:rPr>
          <w:rFonts w:hint="eastAsia" w:ascii="宋体" w:hAnsi="宋体" w:eastAsia="宋体" w:cs="宋体"/>
          <w:sz w:val="28"/>
          <w:szCs w:val="28"/>
          <w:highlight w:val="none"/>
        </w:rPr>
        <w:t>招生（www.hju.net.cn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八</w:t>
      </w:r>
      <w:r>
        <w:rPr>
          <w:rFonts w:hint="eastAsia" w:ascii="宋体" w:hAnsi="宋体" w:eastAsia="宋体" w:cs="宋体"/>
          <w:sz w:val="28"/>
          <w:szCs w:val="28"/>
          <w:highlight w:val="none"/>
        </w:rPr>
        <w:t>条 报名须知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考试招收高中毕业生招生报考条件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1.遵守中华人民共和国宪法和法律；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t>2.具有本市常住户籍的普通高中学校毕业生或具有同等学力；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.身体状况符合相关要求。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报名时不限外语语种；入学后，学院外语教学只设英语语种。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考生的思想政治品德考核、身体健康状况检查等工作按照普通高考的相关要求执行。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）考试形式及时间安排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1.文化素质考核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文化素质成绩使用考生的语文、数学、外语、物理、化学、生物、政治、历史、地理9个科目的普通高中学业水平</w:t>
      </w:r>
      <w:r>
        <w:rPr>
          <w:rFonts w:hint="eastAsia" w:ascii="宋体" w:hAnsi="宋体" w:eastAsia="宋体" w:cs="宋体"/>
          <w:color w:val="000000" w:themeColor="text1"/>
          <w:sz w:val="28"/>
          <w:szCs w:val="28"/>
          <w:highlight w:val="none"/>
          <w:lang w:val="en-US" w:eastAsia="zh-CN"/>
          <w14:textFill>
            <w14:solidFill>
              <w14:schemeClr w14:val="tx1"/>
            </w14:solidFill>
          </w14:textFill>
        </w:rPr>
        <w:t>合格性</w:t>
      </w:r>
      <w:r>
        <w:rPr>
          <w:rFonts w:hint="eastAsia" w:ascii="宋体" w:hAnsi="宋体" w:eastAsia="宋体" w:cs="宋体"/>
          <w:sz w:val="28"/>
          <w:szCs w:val="28"/>
          <w:highlight w:val="none"/>
        </w:rPr>
        <w:t>考试成绩，以绩点方式进行换算，计入录取总分。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2.职业技能考试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（1）考试科目</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高职院校</w:t>
      </w:r>
      <w:r>
        <w:rPr>
          <w:rFonts w:hint="eastAsia" w:ascii="宋体" w:hAnsi="宋体" w:eastAsia="宋体" w:cs="宋体"/>
          <w:sz w:val="28"/>
          <w:szCs w:val="28"/>
          <w:highlight w:val="none"/>
          <w:lang w:val="en-US" w:eastAsia="zh-CN"/>
        </w:rPr>
        <w:t>分类考试</w:t>
      </w:r>
      <w:r>
        <w:rPr>
          <w:rFonts w:hint="eastAsia" w:ascii="宋体" w:hAnsi="宋体" w:eastAsia="宋体" w:cs="宋体"/>
          <w:sz w:val="28"/>
          <w:szCs w:val="28"/>
          <w:highlight w:val="none"/>
        </w:rPr>
        <w:t>招收普通高中毕业生职业技能考试科目为“技术”和“综合能力”，实行全市统一考试。“技术”科目由信息技术和通用技术两部分组成，主要考查考生的技术素养，掌握技术的基础知识与基本技能的水平，以及运用技术知识、技术原理和技术思想方法解决实际问题的能力。“综合能力”科目主要考查考生的时事政治知识、言语理解能力、分析判断能力和职业适应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（2）考试形式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考试方式为闭卷、笔试。“技术”考试时长为120分钟，总分值为200分，其中信息技术满分</w:t>
      </w:r>
      <w:r>
        <w:rPr>
          <w:rFonts w:hint="eastAsia" w:ascii="宋体" w:hAnsi="宋体" w:eastAsia="宋体" w:cs="宋体"/>
          <w:color w:val="auto"/>
          <w:sz w:val="28"/>
          <w:szCs w:val="28"/>
          <w:highlight w:val="none"/>
          <w:lang w:val="en-US" w:eastAsia="zh-CN"/>
        </w:rPr>
        <w:t>100</w:t>
      </w:r>
      <w:r>
        <w:rPr>
          <w:rFonts w:hint="eastAsia" w:ascii="宋体" w:hAnsi="宋体" w:eastAsia="宋体" w:cs="宋体"/>
          <w:color w:val="auto"/>
          <w:sz w:val="28"/>
          <w:szCs w:val="28"/>
          <w:highlight w:val="none"/>
        </w:rPr>
        <w:t>分，通用技术满分</w:t>
      </w:r>
      <w:r>
        <w:rPr>
          <w:rFonts w:hint="eastAsia" w:ascii="宋体" w:hAnsi="宋体" w:eastAsia="宋体" w:cs="宋体"/>
          <w:color w:val="auto"/>
          <w:sz w:val="28"/>
          <w:szCs w:val="28"/>
          <w:highlight w:val="none"/>
          <w:lang w:val="en-US" w:eastAsia="zh-CN"/>
        </w:rPr>
        <w:t>100</w:t>
      </w:r>
      <w:r>
        <w:rPr>
          <w:rFonts w:hint="eastAsia" w:ascii="宋体" w:hAnsi="宋体" w:eastAsia="宋体" w:cs="宋体"/>
          <w:color w:val="auto"/>
          <w:sz w:val="28"/>
          <w:szCs w:val="28"/>
          <w:highlight w:val="none"/>
        </w:rPr>
        <w:t>分。“综合能力”的考试时长为90分钟，总分值为200分。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（3）考试内容和要求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“技术”和“综合能力”以市高招办组编的</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"http://www.zhaokao.net/gkck/doc/003/000/085/00300008505_88feb0c4.pdf" \t "http://www.zhaokao.net/gkck/system/2023/10/10/_blank"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天津市高职分类招生（面向普通高中毕业生）考试综合能力科目考试说明（2023年9月修订）</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"http://www.zhaokao.net/gkck/doc/003/000/085/00300008506_739de76a.pdf" \t "http://www.zhaokao.net/gkck/system/2023/10/10/_blank"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天津市高职分类招生（面向普通高中毕业生）技术科目考试说明（2022年11月修订）</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》为依据。</w:t>
      </w:r>
      <w:r>
        <w:rPr>
          <w:rFonts w:hint="eastAsia" w:ascii="宋体" w:hAnsi="宋体" w:eastAsia="宋体" w:cs="宋体"/>
          <w:color w:val="auto"/>
          <w:sz w:val="28"/>
          <w:szCs w:val="28"/>
          <w:highlight w:val="none"/>
        </w:rPr>
        <w:t>“技术”和“综合能力”考试主要考查考生的基本素质，是考生知识和能力的日常积累，考生无需专门复习备考</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（4）考试时间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以天津市教育招生考试院官网发布的时间为准</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条 根据国家规定，学校按照天津市核定的收费标准对学生收费。其中学前教育</w:t>
      </w:r>
      <w:r>
        <w:rPr>
          <w:rFonts w:hint="eastAsia" w:ascii="宋体" w:hAnsi="宋体" w:eastAsia="宋体" w:cs="宋体"/>
          <w:color w:val="auto"/>
          <w:sz w:val="28"/>
          <w:szCs w:val="28"/>
          <w:highlight w:val="none"/>
          <w:lang w:eastAsia="zh-CN"/>
        </w:rPr>
        <w:t>专业</w:t>
      </w:r>
      <w:r>
        <w:rPr>
          <w:rFonts w:hint="eastAsia" w:ascii="宋体" w:hAnsi="宋体" w:eastAsia="宋体" w:cs="宋体"/>
          <w:color w:val="auto"/>
          <w:sz w:val="28"/>
          <w:szCs w:val="28"/>
          <w:highlight w:val="none"/>
        </w:rPr>
        <w:t>学费19200元/年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婴幼儿托育服务与管理16800元/年，空中乘务</w:t>
      </w:r>
      <w:r>
        <w:rPr>
          <w:rFonts w:hint="eastAsia" w:ascii="宋体" w:hAnsi="宋体" w:eastAsia="宋体" w:cs="宋体"/>
          <w:color w:val="auto"/>
          <w:sz w:val="28"/>
          <w:szCs w:val="28"/>
          <w:highlight w:val="none"/>
          <w:lang w:eastAsia="zh-CN"/>
        </w:rPr>
        <w:t>专业</w:t>
      </w:r>
      <w:r>
        <w:rPr>
          <w:rFonts w:hint="eastAsia" w:ascii="宋体" w:hAnsi="宋体" w:eastAsia="宋体" w:cs="宋体"/>
          <w:color w:val="auto"/>
          <w:sz w:val="28"/>
          <w:szCs w:val="28"/>
          <w:highlight w:val="none"/>
          <w:lang w:val="en-US" w:eastAsia="zh-CN"/>
        </w:rPr>
        <w:t>19800元/年，人工智能技术应用专业19000元/年；</w:t>
      </w:r>
      <w:r>
        <w:rPr>
          <w:rFonts w:hint="eastAsia" w:ascii="宋体" w:hAnsi="宋体" w:eastAsia="宋体" w:cs="宋体"/>
          <w:color w:val="auto"/>
          <w:sz w:val="28"/>
          <w:szCs w:val="28"/>
          <w:highlight w:val="none"/>
        </w:rPr>
        <w:t>住宿费为</w:t>
      </w:r>
      <w:r>
        <w:rPr>
          <w:rFonts w:hint="eastAsia" w:ascii="宋体" w:hAnsi="宋体" w:eastAsia="宋体" w:cs="宋体"/>
          <w:color w:val="auto"/>
          <w:sz w:val="28"/>
          <w:szCs w:val="28"/>
          <w:highlight w:val="none"/>
          <w:lang w:val="en-US" w:eastAsia="zh-CN"/>
        </w:rPr>
        <w:t>6人间</w:t>
      </w:r>
      <w:r>
        <w:rPr>
          <w:rFonts w:hint="eastAsia" w:ascii="宋体" w:hAnsi="宋体" w:eastAsia="宋体" w:cs="宋体"/>
          <w:color w:val="auto"/>
          <w:sz w:val="28"/>
          <w:szCs w:val="28"/>
          <w:highlight w:val="none"/>
        </w:rPr>
        <w:t>3300元/年；</w:t>
      </w:r>
      <w:r>
        <w:rPr>
          <w:rFonts w:hint="eastAsia" w:ascii="宋体" w:hAnsi="宋体" w:eastAsia="宋体" w:cs="宋体"/>
          <w:color w:val="auto"/>
          <w:sz w:val="28"/>
          <w:szCs w:val="28"/>
          <w:highlight w:val="none"/>
          <w:lang w:val="en-US" w:eastAsia="zh-CN"/>
        </w:rPr>
        <w:t>4人间</w:t>
      </w:r>
      <w:r>
        <w:rPr>
          <w:rFonts w:hint="eastAsia" w:ascii="宋体" w:hAnsi="宋体" w:eastAsia="宋体" w:cs="宋体"/>
          <w:color w:val="auto"/>
          <w:sz w:val="28"/>
          <w:szCs w:val="28"/>
          <w:highlight w:val="none"/>
        </w:rPr>
        <w:t>5060元/年。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第四章 </w:t>
      </w:r>
      <w:r>
        <w:rPr>
          <w:rFonts w:hint="eastAsia" w:ascii="宋体" w:hAnsi="宋体" w:eastAsia="宋体" w:cs="宋体"/>
          <w:b/>
          <w:bCs/>
          <w:color w:val="auto"/>
          <w:sz w:val="28"/>
          <w:szCs w:val="28"/>
          <w:highlight w:val="none"/>
        </w:rPr>
        <w:t xml:space="preserve">志愿填报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第十条 </w:t>
      </w:r>
      <w:r>
        <w:rPr>
          <w:rFonts w:hint="eastAsia" w:ascii="宋体" w:hAnsi="宋体" w:eastAsia="宋体" w:cs="宋体"/>
          <w:b w:val="0"/>
          <w:bCs w:val="0"/>
          <w:color w:val="auto"/>
          <w:sz w:val="28"/>
          <w:szCs w:val="28"/>
          <w:highlight w:val="none"/>
        </w:rPr>
        <w:t>填报资格</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市高招办根据全市考生普通高中学业水平考试成绩和“技术”、“综合能力”考试情况，依据市高招办公布的《</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年天津市高职院校</w:t>
      </w:r>
      <w:r>
        <w:rPr>
          <w:rFonts w:hint="eastAsia" w:ascii="宋体" w:hAnsi="宋体" w:eastAsia="宋体" w:cs="宋体"/>
          <w:b w:val="0"/>
          <w:bCs w:val="0"/>
          <w:color w:val="auto"/>
          <w:sz w:val="28"/>
          <w:szCs w:val="28"/>
          <w:highlight w:val="none"/>
          <w:lang w:val="en-US" w:eastAsia="zh-CN"/>
        </w:rPr>
        <w:t>分类</w:t>
      </w:r>
      <w:r>
        <w:rPr>
          <w:rFonts w:hint="eastAsia" w:ascii="宋体" w:hAnsi="宋体" w:eastAsia="宋体" w:cs="宋体"/>
          <w:b w:val="0"/>
          <w:bCs w:val="0"/>
          <w:color w:val="auto"/>
          <w:sz w:val="28"/>
          <w:szCs w:val="28"/>
          <w:highlight w:val="none"/>
        </w:rPr>
        <w:t>考试招收普通高中毕业生招生计划》</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原则上按照招生计划的</w:t>
      </w:r>
      <w:r>
        <w:rPr>
          <w:rFonts w:hint="eastAsia" w:ascii="宋体" w:hAnsi="宋体" w:eastAsia="宋体" w:cs="宋体"/>
          <w:b w:val="0"/>
          <w:bCs w:val="0"/>
          <w:color w:val="auto"/>
          <w:sz w:val="28"/>
          <w:szCs w:val="28"/>
          <w:highlight w:val="none"/>
          <w:lang w:val="en-US" w:eastAsia="zh-CN"/>
        </w:rPr>
        <w:t>一定</w:t>
      </w:r>
      <w:r>
        <w:rPr>
          <w:rFonts w:hint="eastAsia" w:ascii="宋体" w:hAnsi="宋体" w:eastAsia="宋体" w:cs="宋体"/>
          <w:b w:val="0"/>
          <w:bCs w:val="0"/>
          <w:color w:val="auto"/>
          <w:sz w:val="28"/>
          <w:szCs w:val="28"/>
          <w:highlight w:val="none"/>
        </w:rPr>
        <w:t>比例划定考生填报志愿的分数范围。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第十一条 </w:t>
      </w:r>
      <w:r>
        <w:rPr>
          <w:rFonts w:hint="eastAsia" w:ascii="宋体" w:hAnsi="宋体" w:eastAsia="宋体" w:cs="宋体"/>
          <w:b w:val="0"/>
          <w:bCs w:val="0"/>
          <w:color w:val="auto"/>
          <w:sz w:val="28"/>
          <w:szCs w:val="28"/>
          <w:highlight w:val="none"/>
        </w:rPr>
        <w:t>填报方式</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“技术”和“综合能力”考试成绩公布后</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符合填报志愿分数要求的考生，依据市高招办公布的《</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年天津市高职院校</w:t>
      </w:r>
      <w:r>
        <w:rPr>
          <w:rFonts w:hint="eastAsia" w:ascii="宋体" w:hAnsi="宋体" w:eastAsia="宋体" w:cs="宋体"/>
          <w:b w:val="0"/>
          <w:bCs w:val="0"/>
          <w:color w:val="auto"/>
          <w:sz w:val="28"/>
          <w:szCs w:val="28"/>
          <w:highlight w:val="none"/>
          <w:lang w:val="en-US" w:eastAsia="zh-CN"/>
        </w:rPr>
        <w:t>分类</w:t>
      </w:r>
      <w:r>
        <w:rPr>
          <w:rFonts w:hint="eastAsia" w:ascii="宋体" w:hAnsi="宋体" w:eastAsia="宋体" w:cs="宋体"/>
          <w:b w:val="0"/>
          <w:bCs w:val="0"/>
          <w:color w:val="auto"/>
          <w:sz w:val="28"/>
          <w:szCs w:val="28"/>
          <w:highlight w:val="none"/>
        </w:rPr>
        <w:t>考试招收普通高中毕业生招生计划》</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于</w:t>
      </w:r>
      <w:r>
        <w:rPr>
          <w:rFonts w:hint="eastAsia" w:ascii="宋体" w:hAnsi="宋体" w:eastAsia="宋体" w:cs="宋体"/>
          <w:b w:val="0"/>
          <w:bCs w:val="0"/>
          <w:color w:val="auto"/>
          <w:sz w:val="28"/>
          <w:szCs w:val="28"/>
          <w:highlight w:val="none"/>
          <w:lang w:val="en-US" w:eastAsia="zh-CN"/>
        </w:rPr>
        <w:t>规定时间</w:t>
      </w:r>
      <w:r>
        <w:rPr>
          <w:rFonts w:hint="eastAsia" w:ascii="宋体" w:hAnsi="宋体" w:eastAsia="宋体" w:cs="宋体"/>
          <w:b w:val="0"/>
          <w:bCs w:val="0"/>
          <w:color w:val="auto"/>
          <w:sz w:val="28"/>
          <w:szCs w:val="28"/>
          <w:highlight w:val="none"/>
        </w:rPr>
        <w:t>登陆招考资讯网站(www.zhaokao.net),网上办理志愿填报手续。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第十二条 </w:t>
      </w:r>
      <w:r>
        <w:rPr>
          <w:rFonts w:hint="eastAsia" w:ascii="宋体" w:hAnsi="宋体" w:eastAsia="宋体" w:cs="宋体"/>
          <w:b w:val="0"/>
          <w:bCs w:val="0"/>
          <w:color w:val="auto"/>
          <w:sz w:val="28"/>
          <w:szCs w:val="28"/>
          <w:highlight w:val="none"/>
        </w:rPr>
        <w:t>志愿设置</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志愿设置办法另行通知。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rPr>
        <w:t>章 录取规则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第十</w:t>
      </w:r>
      <w:r>
        <w:rPr>
          <w:rFonts w:hint="eastAsia" w:ascii="宋体" w:hAnsi="宋体" w:eastAsia="宋体" w:cs="宋体"/>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color w:val="000000" w:themeColor="text1"/>
          <w:sz w:val="28"/>
          <w:szCs w:val="28"/>
          <w:highlight w:val="none"/>
          <w14:textFill>
            <w14:solidFill>
              <w14:schemeClr w14:val="tx1"/>
            </w14:solidFill>
          </w14:textFill>
        </w:rPr>
        <w:t>条</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汇佳</w:t>
      </w:r>
      <w:r>
        <w:rPr>
          <w:rFonts w:hint="eastAsia" w:ascii="宋体" w:hAnsi="宋体" w:eastAsia="宋体" w:cs="宋体"/>
          <w:color w:val="000000" w:themeColor="text1"/>
          <w:sz w:val="28"/>
          <w:szCs w:val="28"/>
          <w:highlight w:val="none"/>
          <w14:textFill>
            <w14:solidFill>
              <w14:schemeClr w14:val="tx1"/>
            </w14:solidFill>
          </w14:textFill>
        </w:rPr>
        <w:t>学院招生录取工作遵循公平竞争、公正选拔、公开程序的原则；执行教育部和天津市招生委员会制定的录取政策，以及本章程公布的有关规定；实行“文化素质+职业技能”的评价方式。凡符合报考条件的考生，学院根据考生填报的志愿，以考生的普通高中学业水平考试成绩和“技术”、“综合能力”考试成绩为主要依据，参考高中学生综合素质评价材料，综合评价、择优录取。录取时，考生的语文、数学、外语、物理、化学、生物、政治、历史、地理9个科目的普通高中学业水平考试成绩以绩点方式进行换算（单科成绩按照合格等第计为20分、不合格等第不计分），与“技术”、“综合能力”考试成绩一起计入录取总分。录取过程中，自觉接受天津市招生委员会、纪检监察部门、考生和社会各界的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十四</w:t>
      </w:r>
      <w:r>
        <w:rPr>
          <w:rFonts w:hint="eastAsia" w:ascii="宋体" w:hAnsi="宋体" w:eastAsia="宋体" w:cs="宋体"/>
          <w:color w:val="000000" w:themeColor="text1"/>
          <w:sz w:val="28"/>
          <w:szCs w:val="28"/>
          <w:highlight w:val="none"/>
          <w14:textFill>
            <w14:solidFill>
              <w14:schemeClr w14:val="tx1"/>
            </w14:solidFill>
          </w14:textFill>
        </w:rPr>
        <w:t>条 对政策加分考生、免试保送考生的录取，执行天津市招生委员会制定的加分政策和录取规定。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第十</w:t>
      </w:r>
      <w:r>
        <w:rPr>
          <w:rFonts w:hint="eastAsia" w:ascii="宋体" w:hAnsi="宋体" w:eastAsia="宋体" w:cs="宋体"/>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color w:val="000000" w:themeColor="text1"/>
          <w:sz w:val="28"/>
          <w:szCs w:val="28"/>
          <w:highlight w:val="none"/>
          <w14:textFill>
            <w14:solidFill>
              <w14:schemeClr w14:val="tx1"/>
            </w14:solidFill>
          </w14:textFill>
        </w:rPr>
        <w:t>条</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专业志愿录取以分数优先为原则，即先按总分从高到低顺序排队，并从高分到低分依次按照考生填报的专业志愿顺序录取。在考生所报专业志愿均未被录取情况下，对服从专业调剂者，可调整到相同科类且未录满专业；对不服从专业调剂者，做退档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第十</w:t>
      </w:r>
      <w:r>
        <w:rPr>
          <w:rFonts w:hint="eastAsia" w:ascii="宋体" w:hAnsi="宋体" w:eastAsia="宋体" w:cs="宋体"/>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color w:val="000000" w:themeColor="text1"/>
          <w:sz w:val="28"/>
          <w:szCs w:val="28"/>
          <w:highlight w:val="none"/>
          <w14:textFill>
            <w14:solidFill>
              <w14:schemeClr w14:val="tx1"/>
            </w14:solidFill>
          </w14:textFill>
        </w:rPr>
        <w:t>条</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在考生总分相同的条件下，安排专业或退档处理均比较普通高中学业水平考试成绩，等第成绩较高者优先；若普通高中学业水平考试成绩仍相同，则比较语文、数学两科总等第成绩；若再相同，则依次比较外语、政治、历史、地理、物理、化学、生物等第成绩。如普通高中学业水平考试成绩完全相同，则可依据综合素质评价结果安排专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第十</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条</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依照教育部、卫生部、中国残疾人联合会颁布的《普通高等学校招生体检工作指导意见》，学</w:t>
      </w:r>
      <w:r>
        <w:rPr>
          <w:rFonts w:hint="eastAsia" w:ascii="宋体" w:hAnsi="宋体" w:eastAsia="宋体" w:cs="宋体"/>
          <w:sz w:val="28"/>
          <w:szCs w:val="28"/>
          <w:highlight w:val="none"/>
          <w:lang w:val="en-US" w:eastAsia="zh-CN"/>
        </w:rPr>
        <w:t>院</w:t>
      </w:r>
      <w:r>
        <w:rPr>
          <w:rFonts w:hint="eastAsia" w:ascii="宋体" w:hAnsi="宋体" w:eastAsia="宋体" w:cs="宋体"/>
          <w:sz w:val="28"/>
          <w:szCs w:val="28"/>
          <w:highlight w:val="none"/>
        </w:rPr>
        <w:t>在新生入学后三个月内对考生身体健康状况按照国家招生规定进行复查。复查合格者予以注册，取得学籍；对不符合标准的，由学</w:t>
      </w:r>
      <w:r>
        <w:rPr>
          <w:rFonts w:hint="eastAsia" w:ascii="宋体" w:hAnsi="宋体" w:eastAsia="宋体" w:cs="宋体"/>
          <w:sz w:val="28"/>
          <w:szCs w:val="28"/>
          <w:highlight w:val="none"/>
          <w:lang w:val="en-US" w:eastAsia="zh-CN"/>
        </w:rPr>
        <w:t>院</w:t>
      </w:r>
      <w:r>
        <w:rPr>
          <w:rFonts w:hint="eastAsia" w:ascii="宋体" w:hAnsi="宋体" w:eastAsia="宋体" w:cs="宋体"/>
          <w:sz w:val="28"/>
          <w:szCs w:val="28"/>
          <w:highlight w:val="none"/>
        </w:rPr>
        <w:t>区别情况予以处理，直至取消入学资格。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十八</w:t>
      </w:r>
      <w:r>
        <w:rPr>
          <w:rFonts w:hint="eastAsia" w:ascii="宋体" w:hAnsi="宋体" w:eastAsia="宋体" w:cs="宋体"/>
          <w:sz w:val="28"/>
          <w:szCs w:val="28"/>
          <w:highlight w:val="none"/>
        </w:rPr>
        <w:t>条</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按照规定学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在接到天津市招办核准备案的录取考生名单后以特快专递的方式寄发录取通知书。已被</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考试招生录取的考生，不能再参加秋季普通高考高职（专科）各批次的录取。可以参加秋季普通高考本科各批次的录取。如考生被秋季普通高考本科和</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考试招生同时</w:t>
      </w:r>
      <w:r>
        <w:rPr>
          <w:rFonts w:hint="eastAsia" w:ascii="宋体" w:hAnsi="宋体" w:eastAsia="宋体" w:cs="宋体"/>
          <w:sz w:val="28"/>
          <w:szCs w:val="28"/>
          <w:highlight w:val="none"/>
          <w:lang w:val="en-US" w:eastAsia="zh-CN"/>
        </w:rPr>
        <w:t>录</w:t>
      </w:r>
      <w:r>
        <w:rPr>
          <w:rFonts w:hint="eastAsia" w:ascii="宋体" w:hAnsi="宋体" w:eastAsia="宋体" w:cs="宋体"/>
          <w:sz w:val="28"/>
          <w:szCs w:val="28"/>
          <w:highlight w:val="none"/>
        </w:rPr>
        <w:t>取，教育主管部门在进行电子学籍注册时，只保留其秋季普通高考本科录取资格，</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考试招生的录取资格将予注销。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章 后续管理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十九</w:t>
      </w:r>
      <w:r>
        <w:rPr>
          <w:rFonts w:hint="eastAsia" w:ascii="宋体" w:hAnsi="宋体" w:eastAsia="宋体" w:cs="宋体"/>
          <w:color w:val="auto"/>
          <w:sz w:val="28"/>
          <w:szCs w:val="28"/>
          <w:highlight w:val="none"/>
        </w:rPr>
        <w:t>条 按国家招生规定录取的新生，持录取通知书，按学</w:t>
      </w:r>
      <w:r>
        <w:rPr>
          <w:rFonts w:hint="eastAsia" w:ascii="宋体" w:hAnsi="宋体" w:eastAsia="宋体" w:cs="宋体"/>
          <w:color w:val="auto"/>
          <w:sz w:val="28"/>
          <w:szCs w:val="28"/>
          <w:highlight w:val="none"/>
          <w:lang w:eastAsia="zh-CN"/>
        </w:rPr>
        <w:t>院</w:t>
      </w:r>
      <w:r>
        <w:rPr>
          <w:rFonts w:hint="eastAsia" w:ascii="宋体" w:hAnsi="宋体" w:eastAsia="宋体" w:cs="宋体"/>
          <w:color w:val="auto"/>
          <w:sz w:val="28"/>
          <w:szCs w:val="28"/>
          <w:highlight w:val="none"/>
        </w:rPr>
        <w:t>有关要求和规定的期限到校办理入学手续。因故不能按期报到者，应事先以书面形式向学院请假并征得学院批准。请假期限一般不得超过两周；未请假或者请假逾期者，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二十</w:t>
      </w:r>
      <w:r>
        <w:rPr>
          <w:rFonts w:hint="eastAsia" w:ascii="宋体" w:hAnsi="宋体" w:eastAsia="宋体" w:cs="宋体"/>
          <w:sz w:val="28"/>
          <w:szCs w:val="28"/>
          <w:highlight w:val="none"/>
        </w:rPr>
        <w:t>条 新生入学注册后，依据《北京汇佳职业学院学生管理条例》、《北京汇佳职业学院学籍管理规定》等规章制度进行管理；按教学计划对学生进行培养。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二十一</w:t>
      </w:r>
      <w:r>
        <w:rPr>
          <w:rFonts w:hint="eastAsia" w:ascii="宋体" w:hAnsi="宋体" w:eastAsia="宋体" w:cs="宋体"/>
          <w:sz w:val="28"/>
          <w:szCs w:val="28"/>
          <w:highlight w:val="none"/>
        </w:rPr>
        <w:t>条 汇佳学院是专科学院，属于民办性质，对于家庭经济困难的学生，通过实施国家助学金、国家奖学金、国家励志奖学金、生源地贷款、勤工俭学、顶岗实践等一系列的暖心工程，实实在在地助力每一位莘莘学子完成学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sz w:val="28"/>
          <w:szCs w:val="28"/>
          <w:highlight w:val="none"/>
        </w:rPr>
        <w:t>第二十</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条</w:t>
      </w:r>
      <w:r>
        <w:rPr>
          <w:rFonts w:hint="eastAsia" w:ascii="宋体" w:hAnsi="宋体" w:eastAsia="宋体" w:cs="宋体"/>
          <w:color w:val="auto"/>
          <w:sz w:val="28"/>
          <w:szCs w:val="28"/>
          <w:highlight w:val="none"/>
        </w:rPr>
        <w:t xml:space="preserve"> 对学习期满成绩合格的学生，由我院颁发经教育部电子注册的普通高等教育专科毕业证书，国家承认学历。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章 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第二十</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条 本章程仅适用于</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年北京汇佳职业学院</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考试招收高中毕业生招生工作。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第二十</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条 本章程经北京汇佳职业学院招生委员会审查通过，报天津市教育委员会审核。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第二十</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条 整个招生宣传、咨询、录取工作，统一由学</w:t>
      </w:r>
      <w:r>
        <w:rPr>
          <w:rFonts w:hint="eastAsia" w:ascii="宋体" w:hAnsi="宋体" w:eastAsia="宋体" w:cs="宋体"/>
          <w:color w:val="auto"/>
          <w:sz w:val="28"/>
          <w:szCs w:val="28"/>
          <w:highlight w:val="none"/>
          <w:lang w:eastAsia="zh-CN"/>
        </w:rPr>
        <w:t>院</w:t>
      </w:r>
      <w:r>
        <w:rPr>
          <w:rFonts w:hint="eastAsia" w:ascii="宋体" w:hAnsi="宋体" w:eastAsia="宋体" w:cs="宋体"/>
          <w:color w:val="auto"/>
          <w:sz w:val="28"/>
          <w:szCs w:val="28"/>
          <w:highlight w:val="none"/>
        </w:rPr>
        <w:t>招生委员会按照本章程和学</w:t>
      </w:r>
      <w:r>
        <w:rPr>
          <w:rFonts w:hint="eastAsia" w:ascii="宋体" w:hAnsi="宋体" w:eastAsia="宋体" w:cs="宋体"/>
          <w:color w:val="auto"/>
          <w:sz w:val="28"/>
          <w:szCs w:val="28"/>
          <w:highlight w:val="none"/>
          <w:lang w:eastAsia="zh-CN"/>
        </w:rPr>
        <w:t>院</w:t>
      </w:r>
      <w:r>
        <w:rPr>
          <w:rFonts w:hint="eastAsia" w:ascii="宋体" w:hAnsi="宋体" w:eastAsia="宋体" w:cs="宋体"/>
          <w:color w:val="auto"/>
          <w:sz w:val="28"/>
          <w:szCs w:val="28"/>
          <w:highlight w:val="none"/>
        </w:rPr>
        <w:t>的相关规定具体组织实施。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第二十</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条 本章程由北京汇佳职业学院招生办公室负责解释。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郑重声明：在招生咨询过程中招生咨询人员的个人意见、建议仅作为考生填报志愿的参考，不属学</w:t>
      </w:r>
      <w:r>
        <w:rPr>
          <w:rFonts w:hint="eastAsia" w:ascii="宋体" w:hAnsi="宋体" w:eastAsia="宋体" w:cs="宋体"/>
          <w:color w:val="auto"/>
          <w:sz w:val="28"/>
          <w:szCs w:val="28"/>
          <w:highlight w:val="none"/>
          <w:lang w:eastAsia="zh-CN"/>
        </w:rPr>
        <w:t>院</w:t>
      </w:r>
      <w:r>
        <w:rPr>
          <w:rFonts w:hint="eastAsia" w:ascii="宋体" w:hAnsi="宋体" w:eastAsia="宋体" w:cs="宋体"/>
          <w:color w:val="auto"/>
          <w:sz w:val="28"/>
          <w:szCs w:val="28"/>
          <w:highlight w:val="none"/>
        </w:rPr>
        <w:t>录取承诺，考生对填报志愿负责；考生和家长也不得以任何形式要求招生咨询人员作任何不符合招生规定的承诺。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第二十</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条 咨询联系方式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电话：010-51631234、516312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传真：010-51631601</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网址：www.hju.net.cn</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邮编：102200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8"/>
          <w:szCs w:val="28"/>
          <w:highlight w:val="none"/>
        </w:rPr>
        <w:t>地址：北京市昌平区</w:t>
      </w:r>
      <w:r>
        <w:rPr>
          <w:rFonts w:hint="eastAsia" w:ascii="宋体" w:hAnsi="宋体" w:eastAsia="宋体" w:cs="宋体"/>
          <w:color w:val="auto"/>
          <w:sz w:val="28"/>
          <w:szCs w:val="28"/>
          <w:highlight w:val="none"/>
          <w:lang w:val="en-US" w:eastAsia="zh-CN"/>
        </w:rPr>
        <w:t>中关村科技园区昌平园</w:t>
      </w:r>
      <w:r>
        <w:rPr>
          <w:rFonts w:hint="eastAsia" w:ascii="宋体" w:hAnsi="宋体" w:eastAsia="宋体" w:cs="宋体"/>
          <w:color w:val="auto"/>
          <w:sz w:val="28"/>
          <w:szCs w:val="28"/>
          <w:highlight w:val="none"/>
        </w:rPr>
        <w:t>创新路20号</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ThiZDJhYzk0YTBiMTA5NDNjMWY3MTA4YjlmMTkifQ=="/>
  </w:docVars>
  <w:rsids>
    <w:rsidRoot w:val="1E0437EA"/>
    <w:rsid w:val="01687B87"/>
    <w:rsid w:val="043D04F4"/>
    <w:rsid w:val="05A2291B"/>
    <w:rsid w:val="0629714B"/>
    <w:rsid w:val="09CA5732"/>
    <w:rsid w:val="0B2C60F7"/>
    <w:rsid w:val="0B5823FD"/>
    <w:rsid w:val="0BA0741D"/>
    <w:rsid w:val="0BA41EA9"/>
    <w:rsid w:val="0C570864"/>
    <w:rsid w:val="0CDD4B95"/>
    <w:rsid w:val="0D73391C"/>
    <w:rsid w:val="0DFF55BE"/>
    <w:rsid w:val="0E783C6E"/>
    <w:rsid w:val="0FD329DE"/>
    <w:rsid w:val="118A068C"/>
    <w:rsid w:val="15505199"/>
    <w:rsid w:val="1777064F"/>
    <w:rsid w:val="18FC103A"/>
    <w:rsid w:val="19FE2E33"/>
    <w:rsid w:val="1AC27116"/>
    <w:rsid w:val="1CC25968"/>
    <w:rsid w:val="1CD55373"/>
    <w:rsid w:val="1D343FD6"/>
    <w:rsid w:val="1E0437EA"/>
    <w:rsid w:val="20481090"/>
    <w:rsid w:val="21B13FAF"/>
    <w:rsid w:val="27E72797"/>
    <w:rsid w:val="27F01227"/>
    <w:rsid w:val="28362493"/>
    <w:rsid w:val="288C2A52"/>
    <w:rsid w:val="294A119F"/>
    <w:rsid w:val="29774300"/>
    <w:rsid w:val="2DF95B14"/>
    <w:rsid w:val="2E6A261D"/>
    <w:rsid w:val="2F954828"/>
    <w:rsid w:val="34583262"/>
    <w:rsid w:val="36110CCE"/>
    <w:rsid w:val="3742036D"/>
    <w:rsid w:val="38924E5D"/>
    <w:rsid w:val="3C052CE9"/>
    <w:rsid w:val="3DF87BFE"/>
    <w:rsid w:val="3E142536"/>
    <w:rsid w:val="3E4D0691"/>
    <w:rsid w:val="3E577FFD"/>
    <w:rsid w:val="42876845"/>
    <w:rsid w:val="42DE58F8"/>
    <w:rsid w:val="435D07A9"/>
    <w:rsid w:val="449A6A7E"/>
    <w:rsid w:val="44AF4E8F"/>
    <w:rsid w:val="44BA2379"/>
    <w:rsid w:val="4CF27A4A"/>
    <w:rsid w:val="4D781E86"/>
    <w:rsid w:val="4D894AE4"/>
    <w:rsid w:val="4DF571F5"/>
    <w:rsid w:val="4E935ABA"/>
    <w:rsid w:val="50FB7C94"/>
    <w:rsid w:val="55F303CB"/>
    <w:rsid w:val="56F54BBD"/>
    <w:rsid w:val="572B6AE5"/>
    <w:rsid w:val="594A2C4A"/>
    <w:rsid w:val="59C433A8"/>
    <w:rsid w:val="5BC910BA"/>
    <w:rsid w:val="5DE855F7"/>
    <w:rsid w:val="5E227B93"/>
    <w:rsid w:val="5EE32159"/>
    <w:rsid w:val="611F6846"/>
    <w:rsid w:val="625B7723"/>
    <w:rsid w:val="63536A40"/>
    <w:rsid w:val="6357055D"/>
    <w:rsid w:val="644E4C50"/>
    <w:rsid w:val="66365A59"/>
    <w:rsid w:val="693A7601"/>
    <w:rsid w:val="6C1E5655"/>
    <w:rsid w:val="705749DB"/>
    <w:rsid w:val="710D2931"/>
    <w:rsid w:val="71D4452E"/>
    <w:rsid w:val="740B222E"/>
    <w:rsid w:val="74AF6594"/>
    <w:rsid w:val="759731B4"/>
    <w:rsid w:val="76897296"/>
    <w:rsid w:val="771D13E7"/>
    <w:rsid w:val="7D154DF8"/>
    <w:rsid w:val="7F2A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3751</Words>
  <Characters>3925</Characters>
  <Lines>0</Lines>
  <Paragraphs>0</Paragraphs>
  <TotalTime>9</TotalTime>
  <ScaleCrop>false</ScaleCrop>
  <LinksUpToDate>false</LinksUpToDate>
  <CharactersWithSpaces>3994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2020-01-14T07:57:00Z</dcterms:created>
  <dc:creator>和  和</dc:creator>
  <cp:lastModifiedBy>Leopard</cp:lastModifiedBy>
  <dcterms:modified xsi:type="dcterms:W3CDTF">2024-04-11T02:50:49Z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BA6D6B3DB99B42049164B9BFC571D631</vt:lpwstr>
  </property>
</Properties>
</file>